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0740" w14:textId="18D2B417" w:rsidR="0076072E" w:rsidRPr="0076072E" w:rsidRDefault="0076072E" w:rsidP="0076072E">
      <w:pPr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6072E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31ECD" wp14:editId="34737BF8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2968625" cy="1551305"/>
            <wp:effectExtent l="0" t="0" r="317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edIn 1200x627 Digital Solutions 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illustration contest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focuses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on six thematic areas</w:t>
      </w:r>
      <w:r w:rsidRPr="0076072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for their specific relevance to the OACPS R&amp;I Programme</w:t>
      </w:r>
      <w:r w:rsidRPr="0076072E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.</w:t>
      </w:r>
      <w:r w:rsidRPr="0076072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</w:p>
    <w:p w14:paraId="625387F9" w14:textId="6FBE9F18" w:rsidR="0076072E" w:rsidRPr="0076072E" w:rsidRDefault="0076072E" w:rsidP="0076072E">
      <w:pPr>
        <w:pStyle w:val="Titre"/>
        <w:jc w:val="left"/>
        <w:rPr>
          <w:rFonts w:asciiTheme="minorHAnsi" w:hAnsiTheme="minorHAnsi" w:cstheme="minorHAnsi"/>
          <w:b w:val="0"/>
          <w:lang w:val="en-GB"/>
        </w:rPr>
      </w:pPr>
      <w:r w:rsidRPr="0076072E">
        <w:rPr>
          <w:rFonts w:asciiTheme="minorHAnsi" w:hAnsiTheme="minorHAnsi" w:cstheme="minorHAnsi"/>
          <w:b w:val="0"/>
          <w:lang w:val="en-GB"/>
        </w:rPr>
        <w:t xml:space="preserve">One of them is about </w:t>
      </w:r>
      <w:r w:rsidRPr="0076072E">
        <w:rPr>
          <w:rFonts w:asciiTheme="minorHAnsi" w:hAnsiTheme="minorHAnsi" w:cstheme="minorHAnsi"/>
          <w:lang w:val="en-GB"/>
        </w:rPr>
        <w:t>“</w:t>
      </w:r>
      <w:r w:rsidR="00B1115B">
        <w:rPr>
          <w:rFonts w:asciiTheme="minorHAnsi" w:hAnsiTheme="minorHAnsi" w:cstheme="minorHAnsi"/>
          <w:lang w:val="en-GB"/>
        </w:rPr>
        <w:t>Collaboration between</w:t>
      </w:r>
      <w:r w:rsidR="00F87680">
        <w:rPr>
          <w:rFonts w:asciiTheme="minorHAnsi" w:hAnsiTheme="minorHAnsi" w:cstheme="minorHAnsi"/>
          <w:lang w:val="en-GB"/>
        </w:rPr>
        <w:t xml:space="preserve"> R&amp;I</w:t>
      </w:r>
      <w:r w:rsidR="00B1115B">
        <w:rPr>
          <w:rFonts w:asciiTheme="minorHAnsi" w:hAnsiTheme="minorHAnsi" w:cstheme="minorHAnsi"/>
          <w:lang w:val="en-GB"/>
        </w:rPr>
        <w:t xml:space="preserve"> public and private sectors</w:t>
      </w:r>
      <w:r w:rsidRPr="0076072E">
        <w:rPr>
          <w:rFonts w:asciiTheme="minorHAnsi" w:hAnsiTheme="minorHAnsi" w:cstheme="minorHAnsi"/>
          <w:lang w:val="en-GB"/>
        </w:rPr>
        <w:t>”.</w:t>
      </w:r>
    </w:p>
    <w:p w14:paraId="3C6D5AF1" w14:textId="77777777" w:rsidR="00DD7F90" w:rsidRDefault="00DD7F90" w:rsidP="005856F7">
      <w:pPr>
        <w:ind w:left="360"/>
        <w:rPr>
          <w:rFonts w:asciiTheme="minorHAnsi" w:hAnsiTheme="minorHAnsi" w:cstheme="minorHAnsi"/>
          <w:lang w:val="en-GB"/>
        </w:rPr>
      </w:pPr>
    </w:p>
    <w:p w14:paraId="4D0E8C09" w14:textId="6F297F5E" w:rsidR="005856F7" w:rsidRDefault="005856F7" w:rsidP="00C972CD"/>
    <w:p w14:paraId="260820DA" w14:textId="47D8380E" w:rsidR="0076072E" w:rsidRDefault="0076072E" w:rsidP="00C972CD"/>
    <w:p w14:paraId="54714CE1" w14:textId="77777777" w:rsidR="00CF5A2F" w:rsidRDefault="00B1115B" w:rsidP="00B1115B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000000"/>
          <w:lang w:val="en-GB"/>
        </w:rPr>
      </w:pPr>
      <w:bookmarkStart w:id="0" w:name="_GoBack"/>
      <w:bookmarkEnd w:id="0"/>
      <w:r w:rsidRPr="00B1115B">
        <w:rPr>
          <w:rFonts w:asciiTheme="minorHAnsi" w:hAnsiTheme="minorHAnsi" w:cstheme="minorHAnsi"/>
          <w:lang w:val="en-GB"/>
        </w:rPr>
        <w:t xml:space="preserve">A competitive, knowledge-based economy capable of sustainable growth requires integration of the four major actors in the innovation system: industry, government, academia and research institutes, and society (quadruple helix model of innovation). Researchers, academics, and private </w:t>
      </w:r>
      <w:r w:rsidRPr="00B1115B">
        <w:rPr>
          <w:rFonts w:asciiTheme="minorHAnsi" w:hAnsiTheme="minorHAnsi" w:cstheme="minorHAnsi"/>
          <w:color w:val="000000"/>
          <w:lang w:val="en-GB"/>
        </w:rPr>
        <w:t xml:space="preserve">sector often work in silos, which limits their innovation potential. </w:t>
      </w:r>
    </w:p>
    <w:p w14:paraId="263708E6" w14:textId="1193214D" w:rsidR="00B1115B" w:rsidRPr="00B1115B" w:rsidRDefault="00B1115B" w:rsidP="00B1115B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B1115B">
        <w:rPr>
          <w:rFonts w:asciiTheme="minorHAnsi" w:hAnsiTheme="minorHAnsi" w:cstheme="minorHAnsi"/>
          <w:color w:val="000000"/>
          <w:lang w:val="en-GB"/>
        </w:rPr>
        <w:t>Therefore, it is important to break down these silos and boost inclusive R&amp;I collaboration, in order to access or develop critical talent, intensify knowledge exchange and technology transfer, get new innovations to market sooner, and achieve wide societal benefits.</w:t>
      </w:r>
    </w:p>
    <w:p w14:paraId="285D2E02" w14:textId="77777777" w:rsidR="00B1115B" w:rsidRPr="00B1115B" w:rsidRDefault="00B1115B" w:rsidP="00B1115B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lang w:val="en-GB"/>
        </w:rPr>
      </w:pPr>
      <w:r w:rsidRPr="00B1115B">
        <w:rPr>
          <w:rFonts w:asciiTheme="minorHAnsi" w:hAnsiTheme="minorHAnsi" w:cstheme="minorHAnsi"/>
          <w:color w:val="0F1419"/>
          <w:lang w:val="en-GB"/>
        </w:rPr>
        <w:t>The OACPS R&amp;I Programme encourages</w:t>
      </w:r>
      <w:r w:rsidRPr="00B1115B">
        <w:rPr>
          <w:rFonts w:asciiTheme="minorHAnsi" w:hAnsiTheme="minorHAnsi" w:cstheme="minorHAnsi"/>
          <w:lang w:val="en-GB"/>
        </w:rPr>
        <w:t xml:space="preserve"> more diverse and inclusive R&amp;I ecosystems for maximising impacts.</w:t>
      </w:r>
    </w:p>
    <w:p w14:paraId="6498D79C" w14:textId="3F4DBAA9" w:rsidR="00C001CF" w:rsidRPr="00C001CF" w:rsidRDefault="00C001CF" w:rsidP="00477170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000000"/>
          <w:lang w:val="en-GB"/>
        </w:rPr>
      </w:pPr>
    </w:p>
    <w:p w14:paraId="4CEB3D96" w14:textId="77777777" w:rsidR="0076072E" w:rsidRPr="00ED03B1" w:rsidRDefault="0076072E" w:rsidP="00C972CD">
      <w:pPr>
        <w:rPr>
          <w:sz w:val="24"/>
          <w:szCs w:val="24"/>
          <w:lang w:val="en-GB"/>
        </w:rPr>
      </w:pPr>
    </w:p>
    <w:sectPr w:rsidR="0076072E" w:rsidRPr="00ED03B1">
      <w:headerReference w:type="default" r:id="rId9"/>
      <w:footerReference w:type="default" r:id="rId10"/>
      <w:pgSz w:w="11910" w:h="16840"/>
      <w:pgMar w:top="2020" w:right="1280" w:bottom="1180" w:left="1280" w:header="7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D353" w14:textId="77777777" w:rsidR="000E21AA" w:rsidRDefault="000E21AA">
      <w:r>
        <w:separator/>
      </w:r>
    </w:p>
  </w:endnote>
  <w:endnote w:type="continuationSeparator" w:id="0">
    <w:p w14:paraId="4DD4E23D" w14:textId="77777777" w:rsidR="000E21AA" w:rsidRDefault="000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3640" w14:textId="4F4EC8F5" w:rsidR="00716660" w:rsidRDefault="00716660">
    <w:pPr>
      <w:pStyle w:val="Corpsdetexte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3E47C" w14:textId="77777777" w:rsidR="000E21AA" w:rsidRDefault="000E21AA">
      <w:r>
        <w:separator/>
      </w:r>
    </w:p>
  </w:footnote>
  <w:footnote w:type="continuationSeparator" w:id="0">
    <w:p w14:paraId="284E56C0" w14:textId="77777777" w:rsidR="000E21AA" w:rsidRDefault="000E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A867" w14:textId="178B039D" w:rsidR="00716660" w:rsidRDefault="00716660">
    <w:pPr>
      <w:pStyle w:val="Corpsdetexte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7F9"/>
    <w:multiLevelType w:val="hybridMultilevel"/>
    <w:tmpl w:val="0A8CF3E6"/>
    <w:lvl w:ilvl="0" w:tplc="863AEEA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F7242F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21C43D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916453B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131C806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196C8AB4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B70266D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05B6648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3214A57E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1F7599"/>
    <w:multiLevelType w:val="hybridMultilevel"/>
    <w:tmpl w:val="86C21F82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" w15:restartNumberingAfterBreak="0">
    <w:nsid w:val="09274B4D"/>
    <w:multiLevelType w:val="hybridMultilevel"/>
    <w:tmpl w:val="23D2AD36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0CD86072"/>
    <w:multiLevelType w:val="hybridMultilevel"/>
    <w:tmpl w:val="84649AC4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 w15:restartNumberingAfterBreak="0">
    <w:nsid w:val="1D742F81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2B2309"/>
    <w:multiLevelType w:val="hybridMultilevel"/>
    <w:tmpl w:val="922E725C"/>
    <w:lvl w:ilvl="0" w:tplc="A782C4F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1A41B6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7B06EE2">
      <w:start w:val="1"/>
      <w:numFmt w:val="lowerRoman"/>
      <w:lvlText w:val="%3."/>
      <w:lvlJc w:val="left"/>
      <w:pPr>
        <w:ind w:left="229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636CBC5E">
      <w:numFmt w:val="bullet"/>
      <w:lvlText w:val="•"/>
      <w:lvlJc w:val="left"/>
      <w:pPr>
        <w:ind w:left="3180" w:hanging="286"/>
      </w:pPr>
      <w:rPr>
        <w:rFonts w:hint="default"/>
        <w:lang w:val="en-US" w:eastAsia="en-US" w:bidi="ar-SA"/>
      </w:rPr>
    </w:lvl>
    <w:lvl w:ilvl="4" w:tplc="FEBC2E7E">
      <w:numFmt w:val="bullet"/>
      <w:lvlText w:val="•"/>
      <w:lvlJc w:val="left"/>
      <w:pPr>
        <w:ind w:left="4061" w:hanging="286"/>
      </w:pPr>
      <w:rPr>
        <w:rFonts w:hint="default"/>
        <w:lang w:val="en-US" w:eastAsia="en-US" w:bidi="ar-SA"/>
      </w:rPr>
    </w:lvl>
    <w:lvl w:ilvl="5" w:tplc="F370D84A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ar-SA"/>
      </w:rPr>
    </w:lvl>
    <w:lvl w:ilvl="6" w:tplc="49D6EA6C">
      <w:numFmt w:val="bullet"/>
      <w:lvlText w:val="•"/>
      <w:lvlJc w:val="left"/>
      <w:pPr>
        <w:ind w:left="5823" w:hanging="286"/>
      </w:pPr>
      <w:rPr>
        <w:rFonts w:hint="default"/>
        <w:lang w:val="en-US" w:eastAsia="en-US" w:bidi="ar-SA"/>
      </w:rPr>
    </w:lvl>
    <w:lvl w:ilvl="7" w:tplc="F8E2B02E">
      <w:numFmt w:val="bullet"/>
      <w:lvlText w:val="•"/>
      <w:lvlJc w:val="left"/>
      <w:pPr>
        <w:ind w:left="6704" w:hanging="286"/>
      </w:pPr>
      <w:rPr>
        <w:rFonts w:hint="default"/>
        <w:lang w:val="en-US" w:eastAsia="en-US" w:bidi="ar-SA"/>
      </w:rPr>
    </w:lvl>
    <w:lvl w:ilvl="8" w:tplc="55BEEB4E">
      <w:numFmt w:val="bullet"/>
      <w:lvlText w:val="•"/>
      <w:lvlJc w:val="left"/>
      <w:pPr>
        <w:ind w:left="7584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252F2F99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41635A"/>
    <w:multiLevelType w:val="hybridMultilevel"/>
    <w:tmpl w:val="918E6BD4"/>
    <w:lvl w:ilvl="0" w:tplc="B0DED57C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28A66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1E2E25F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EC5AEE1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6AE7D8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F6A4ADF6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44A02ED4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01F0951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7A3234"/>
    <w:multiLevelType w:val="hybridMultilevel"/>
    <w:tmpl w:val="54D4CCBE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9" w15:restartNumberingAfterBreak="0">
    <w:nsid w:val="33ED4E58"/>
    <w:multiLevelType w:val="hybridMultilevel"/>
    <w:tmpl w:val="7BFE5A6E"/>
    <w:lvl w:ilvl="0" w:tplc="B32C3B68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4FEB2D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6EABCA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1F183A32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1362DAD6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BC988598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9962E3D4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BF98B6C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10CB56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283E0A"/>
    <w:multiLevelType w:val="hybridMultilevel"/>
    <w:tmpl w:val="281A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996"/>
    <w:multiLevelType w:val="hybridMultilevel"/>
    <w:tmpl w:val="3350F3AA"/>
    <w:lvl w:ilvl="0" w:tplc="540EF500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D0EB52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52A7F6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579ECC5C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8B58249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424022F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BB9605F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4120F02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B2749A02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38375D"/>
    <w:multiLevelType w:val="hybridMultilevel"/>
    <w:tmpl w:val="4F6441E6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3" w15:restartNumberingAfterBreak="0">
    <w:nsid w:val="51FA246D"/>
    <w:multiLevelType w:val="hybridMultilevel"/>
    <w:tmpl w:val="36A237A4"/>
    <w:lvl w:ilvl="0" w:tplc="31C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4F2A"/>
    <w:multiLevelType w:val="hybridMultilevel"/>
    <w:tmpl w:val="63504E38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1A41B6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7B06EE2">
      <w:start w:val="1"/>
      <w:numFmt w:val="lowerRoman"/>
      <w:lvlText w:val="%3."/>
      <w:lvlJc w:val="left"/>
      <w:pPr>
        <w:ind w:left="229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636CBC5E">
      <w:numFmt w:val="bullet"/>
      <w:lvlText w:val="•"/>
      <w:lvlJc w:val="left"/>
      <w:pPr>
        <w:ind w:left="3180" w:hanging="286"/>
      </w:pPr>
      <w:rPr>
        <w:rFonts w:hint="default"/>
        <w:lang w:val="en-US" w:eastAsia="en-US" w:bidi="ar-SA"/>
      </w:rPr>
    </w:lvl>
    <w:lvl w:ilvl="4" w:tplc="FEBC2E7E">
      <w:numFmt w:val="bullet"/>
      <w:lvlText w:val="•"/>
      <w:lvlJc w:val="left"/>
      <w:pPr>
        <w:ind w:left="4061" w:hanging="286"/>
      </w:pPr>
      <w:rPr>
        <w:rFonts w:hint="default"/>
        <w:lang w:val="en-US" w:eastAsia="en-US" w:bidi="ar-SA"/>
      </w:rPr>
    </w:lvl>
    <w:lvl w:ilvl="5" w:tplc="F370D84A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ar-SA"/>
      </w:rPr>
    </w:lvl>
    <w:lvl w:ilvl="6" w:tplc="49D6EA6C">
      <w:numFmt w:val="bullet"/>
      <w:lvlText w:val="•"/>
      <w:lvlJc w:val="left"/>
      <w:pPr>
        <w:ind w:left="5823" w:hanging="286"/>
      </w:pPr>
      <w:rPr>
        <w:rFonts w:hint="default"/>
        <w:lang w:val="en-US" w:eastAsia="en-US" w:bidi="ar-SA"/>
      </w:rPr>
    </w:lvl>
    <w:lvl w:ilvl="7" w:tplc="F8E2B02E">
      <w:numFmt w:val="bullet"/>
      <w:lvlText w:val="•"/>
      <w:lvlJc w:val="left"/>
      <w:pPr>
        <w:ind w:left="6704" w:hanging="286"/>
      </w:pPr>
      <w:rPr>
        <w:rFonts w:hint="default"/>
        <w:lang w:val="en-US" w:eastAsia="en-US" w:bidi="ar-SA"/>
      </w:rPr>
    </w:lvl>
    <w:lvl w:ilvl="8" w:tplc="55BEEB4E">
      <w:numFmt w:val="bullet"/>
      <w:lvlText w:val="•"/>
      <w:lvlJc w:val="left"/>
      <w:pPr>
        <w:ind w:left="7584" w:hanging="286"/>
      </w:pPr>
      <w:rPr>
        <w:rFonts w:hint="default"/>
        <w:lang w:val="en-US" w:eastAsia="en-US" w:bidi="ar-SA"/>
      </w:rPr>
    </w:lvl>
  </w:abstractNum>
  <w:abstractNum w:abstractNumId="15" w15:restartNumberingAfterBreak="0">
    <w:nsid w:val="5A703F92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7CC4F0B"/>
    <w:multiLevelType w:val="hybridMultilevel"/>
    <w:tmpl w:val="2CEA793A"/>
    <w:lvl w:ilvl="0" w:tplc="31C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97083"/>
    <w:multiLevelType w:val="hybridMultilevel"/>
    <w:tmpl w:val="2B34B48A"/>
    <w:lvl w:ilvl="0" w:tplc="B0DED57C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F1CFA64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28A66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1E2E25F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EC5AEE1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6AE7D8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F6A4ADF6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44A02ED4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01F0951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E1E4A1C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EA44D25"/>
    <w:multiLevelType w:val="multilevel"/>
    <w:tmpl w:val="9A0E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32493"/>
    <w:multiLevelType w:val="hybridMultilevel"/>
    <w:tmpl w:val="C0142FA6"/>
    <w:lvl w:ilvl="0" w:tplc="44B07FAA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E1A531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395CDC74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E98A079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6324C7F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17B6EFAE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A19C58A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8B920344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ACC0F2E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2AF0545"/>
    <w:multiLevelType w:val="hybridMultilevel"/>
    <w:tmpl w:val="96FCEDC0"/>
    <w:lvl w:ilvl="0" w:tplc="81F29D0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7E3E0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C15A3D4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1C1EF97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A4DADBD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F7CAA3C0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7392222A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2346879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F108424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41A4760"/>
    <w:multiLevelType w:val="hybridMultilevel"/>
    <w:tmpl w:val="D9984276"/>
    <w:lvl w:ilvl="0" w:tplc="A774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22"/>
  </w:num>
  <w:num w:numId="11">
    <w:abstractNumId w:val="14"/>
  </w:num>
  <w:num w:numId="12">
    <w:abstractNumId w:val="16"/>
  </w:num>
  <w:num w:numId="13">
    <w:abstractNumId w:val="18"/>
  </w:num>
  <w:num w:numId="14">
    <w:abstractNumId w:val="4"/>
  </w:num>
  <w:num w:numId="15">
    <w:abstractNumId w:val="6"/>
  </w:num>
  <w:num w:numId="16">
    <w:abstractNumId w:val="1"/>
  </w:num>
  <w:num w:numId="17">
    <w:abstractNumId w:val="19"/>
  </w:num>
  <w:num w:numId="18">
    <w:abstractNumId w:val="8"/>
  </w:num>
  <w:num w:numId="19">
    <w:abstractNumId w:val="2"/>
  </w:num>
  <w:num w:numId="20">
    <w:abstractNumId w:val="7"/>
  </w:num>
  <w:num w:numId="21">
    <w:abstractNumId w:val="1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53"/>
    <w:rsid w:val="00005365"/>
    <w:rsid w:val="00054AC5"/>
    <w:rsid w:val="00060C99"/>
    <w:rsid w:val="000804A2"/>
    <w:rsid w:val="000903F6"/>
    <w:rsid w:val="000A139A"/>
    <w:rsid w:val="000B5CBA"/>
    <w:rsid w:val="000E21AA"/>
    <w:rsid w:val="000E22AD"/>
    <w:rsid w:val="00110B3D"/>
    <w:rsid w:val="00136037"/>
    <w:rsid w:val="00164AF4"/>
    <w:rsid w:val="00173AA9"/>
    <w:rsid w:val="00193BFB"/>
    <w:rsid w:val="001A2049"/>
    <w:rsid w:val="001B5D7A"/>
    <w:rsid w:val="001B7186"/>
    <w:rsid w:val="001C20AE"/>
    <w:rsid w:val="001D37B2"/>
    <w:rsid w:val="00201DA7"/>
    <w:rsid w:val="0021461D"/>
    <w:rsid w:val="00226509"/>
    <w:rsid w:val="0028343F"/>
    <w:rsid w:val="002E4CB2"/>
    <w:rsid w:val="002F3A95"/>
    <w:rsid w:val="00332ABA"/>
    <w:rsid w:val="00372AFD"/>
    <w:rsid w:val="003C0891"/>
    <w:rsid w:val="004664D3"/>
    <w:rsid w:val="00477170"/>
    <w:rsid w:val="0048186F"/>
    <w:rsid w:val="0049554F"/>
    <w:rsid w:val="004C182C"/>
    <w:rsid w:val="004E57CB"/>
    <w:rsid w:val="005774E6"/>
    <w:rsid w:val="00577C21"/>
    <w:rsid w:val="005856F7"/>
    <w:rsid w:val="005E5DFF"/>
    <w:rsid w:val="00622A2A"/>
    <w:rsid w:val="00657F7A"/>
    <w:rsid w:val="006D10C3"/>
    <w:rsid w:val="00701A28"/>
    <w:rsid w:val="00716660"/>
    <w:rsid w:val="0074768B"/>
    <w:rsid w:val="0076072E"/>
    <w:rsid w:val="00797A1D"/>
    <w:rsid w:val="007B6B5D"/>
    <w:rsid w:val="00806AF9"/>
    <w:rsid w:val="00811DEC"/>
    <w:rsid w:val="00865C5A"/>
    <w:rsid w:val="008F0676"/>
    <w:rsid w:val="0090293D"/>
    <w:rsid w:val="00913C46"/>
    <w:rsid w:val="009342DE"/>
    <w:rsid w:val="00961816"/>
    <w:rsid w:val="00980729"/>
    <w:rsid w:val="0098518D"/>
    <w:rsid w:val="009A533A"/>
    <w:rsid w:val="009B1DD6"/>
    <w:rsid w:val="009C3ED0"/>
    <w:rsid w:val="009F4741"/>
    <w:rsid w:val="00A2231F"/>
    <w:rsid w:val="00A956A0"/>
    <w:rsid w:val="00AA2256"/>
    <w:rsid w:val="00AD0FA4"/>
    <w:rsid w:val="00AD29CE"/>
    <w:rsid w:val="00AF553A"/>
    <w:rsid w:val="00B1115B"/>
    <w:rsid w:val="00B11712"/>
    <w:rsid w:val="00B15E08"/>
    <w:rsid w:val="00B423E6"/>
    <w:rsid w:val="00B568F3"/>
    <w:rsid w:val="00B664AE"/>
    <w:rsid w:val="00BE7AF2"/>
    <w:rsid w:val="00C001CF"/>
    <w:rsid w:val="00C0496E"/>
    <w:rsid w:val="00C06668"/>
    <w:rsid w:val="00C46490"/>
    <w:rsid w:val="00C972CD"/>
    <w:rsid w:val="00CF2253"/>
    <w:rsid w:val="00CF5A2F"/>
    <w:rsid w:val="00D01EC8"/>
    <w:rsid w:val="00D21CE4"/>
    <w:rsid w:val="00D224C7"/>
    <w:rsid w:val="00D328E2"/>
    <w:rsid w:val="00D728DC"/>
    <w:rsid w:val="00DA5388"/>
    <w:rsid w:val="00DB4FD4"/>
    <w:rsid w:val="00DC2A73"/>
    <w:rsid w:val="00DD27D0"/>
    <w:rsid w:val="00DD7F90"/>
    <w:rsid w:val="00DF39EA"/>
    <w:rsid w:val="00E00F5E"/>
    <w:rsid w:val="00E15F7E"/>
    <w:rsid w:val="00E33643"/>
    <w:rsid w:val="00E56AAC"/>
    <w:rsid w:val="00E60766"/>
    <w:rsid w:val="00E66432"/>
    <w:rsid w:val="00E73576"/>
    <w:rsid w:val="00E8448E"/>
    <w:rsid w:val="00ED03B1"/>
    <w:rsid w:val="00ED66B1"/>
    <w:rsid w:val="00F87680"/>
    <w:rsid w:val="00F94D86"/>
    <w:rsid w:val="00FA772A"/>
    <w:rsid w:val="00FB2AE2"/>
    <w:rsid w:val="00FB2FFE"/>
    <w:rsid w:val="00FB54D6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6C6B"/>
  <w15:docId w15:val="{6CA523C2-01D0-400E-BA90-2B9D55D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576"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2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857" w:hanging="360"/>
      <w:jc w:val="both"/>
    </w:pPr>
  </w:style>
  <w:style w:type="paragraph" w:styleId="Titre">
    <w:name w:val="Title"/>
    <w:basedOn w:val="Normal"/>
    <w:link w:val="TitreCar"/>
    <w:uiPriority w:val="1"/>
    <w:qFormat/>
    <w:pPr>
      <w:spacing w:before="104"/>
      <w:ind w:left="372" w:right="368"/>
      <w:jc w:val="center"/>
    </w:pPr>
    <w:rPr>
      <w:b/>
      <w:bCs/>
      <w:sz w:val="24"/>
      <w:szCs w:val="24"/>
    </w:rPr>
  </w:style>
  <w:style w:type="paragraph" w:styleId="Paragraphedeliste">
    <w:name w:val="List Paragraph"/>
    <w:aliases w:val="Table of contents numbered,Normal bullet 2,Bullet list,List Paragraph1,Numbered List,1st level - Bullet List Paragraph,Lettre d'introduction,Paragrafo elenco,Colorful List - Accent 11,Párrafo de lista1,Bullet List,Bullet EY,Opsom"/>
    <w:basedOn w:val="Normal"/>
    <w:link w:val="ParagraphedelisteCar"/>
    <w:uiPriority w:val="34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B2AE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B2AE2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B2AE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AE2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FB2A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2231F"/>
    <w:rPr>
      <w:color w:val="0563C1"/>
      <w:u w:val="single"/>
    </w:rPr>
  </w:style>
  <w:style w:type="character" w:customStyle="1" w:styleId="ParagraphedelisteCar">
    <w:name w:val="Paragraphe de liste Car"/>
    <w:aliases w:val="Table of contents numbered Car,Normal bullet 2 Car,Bullet list Car,List Paragraph1 Car,Numbered List Car,1st level - Bullet List Paragraph Car,Lettre d'introduction Car,Paragrafo elenco Car,Colorful List - Accent 11 Car,Opsom Car"/>
    <w:basedOn w:val="Policepardfaut"/>
    <w:link w:val="Paragraphedeliste"/>
    <w:uiPriority w:val="34"/>
    <w:qFormat/>
    <w:rsid w:val="00A2231F"/>
    <w:rPr>
      <w:rFonts w:ascii="Calibri" w:eastAsia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A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A28"/>
    <w:rPr>
      <w:vertAlign w:val="superscript"/>
    </w:rPr>
  </w:style>
  <w:style w:type="character" w:styleId="lev">
    <w:name w:val="Strong"/>
    <w:basedOn w:val="Policepardfaut"/>
    <w:uiPriority w:val="22"/>
    <w:qFormat/>
    <w:rsid w:val="00701A2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224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806AF9"/>
    <w:rPr>
      <w:rFonts w:ascii="Calibri" w:eastAsia="Calibri" w:hAnsi="Calibri" w:cs="Calibri"/>
    </w:rPr>
  </w:style>
  <w:style w:type="paragraph" w:styleId="Sansinterligne">
    <w:name w:val="No Spacing"/>
    <w:uiPriority w:val="1"/>
    <w:qFormat/>
    <w:rsid w:val="00806AF9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5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4F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77C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C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C21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C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C21"/>
    <w:rPr>
      <w:rFonts w:ascii="Calibri" w:eastAsia="Calibri" w:hAnsi="Calibri" w:cs="Calibr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328E2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TitreCar">
    <w:name w:val="Titre Car"/>
    <w:basedOn w:val="Policepardfaut"/>
    <w:link w:val="Titre"/>
    <w:uiPriority w:val="1"/>
    <w:rsid w:val="0076072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6897-E661-45B9-AE58-94FC97A0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GOPA Group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R.</dc:creator>
  <cp:lastModifiedBy>Barth, Caroline</cp:lastModifiedBy>
  <cp:revision>4</cp:revision>
  <dcterms:created xsi:type="dcterms:W3CDTF">2022-10-26T10:18:00Z</dcterms:created>
  <dcterms:modified xsi:type="dcterms:W3CDTF">2022-10-26T11:43:00Z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2022-09-23T00:00:00Z</vt:filetime>
  </property>
</Properties>
</file>